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68C" w:rsidRPr="006963D1" w:rsidRDefault="0061768C" w:rsidP="0061768C">
      <w:pPr>
        <w:tabs>
          <w:tab w:val="center" w:pos="1980"/>
          <w:tab w:val="left" w:pos="11760"/>
        </w:tabs>
        <w:outlineLvl w:val="0"/>
        <w:rPr>
          <w:b/>
        </w:rPr>
      </w:pPr>
      <w:r>
        <w:rPr>
          <w:b/>
        </w:rPr>
        <w:tab/>
      </w:r>
      <w:r w:rsidRPr="006963D1">
        <w:rPr>
          <w:b/>
        </w:rPr>
        <w:t>TRƯỜNG CÁN BỘ THANH TRA</w:t>
      </w:r>
      <w:r>
        <w:rPr>
          <w:b/>
        </w:rPr>
        <w:tab/>
      </w:r>
    </w:p>
    <w:tbl>
      <w:tblPr>
        <w:tblpPr w:leftFromText="180" w:rightFromText="180" w:vertAnchor="text" w:horzAnchor="page" w:tblpX="12368" w:tblpY="1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</w:tblGrid>
      <w:tr w:rsidR="0061768C" w:rsidRPr="00B92B9E" w:rsidTr="00E15384">
        <w:tc>
          <w:tcPr>
            <w:tcW w:w="3652" w:type="dxa"/>
          </w:tcPr>
          <w:p w:rsidR="0061768C" w:rsidRPr="00B92B9E" w:rsidRDefault="0061768C" w:rsidP="00E15384">
            <w:pPr>
              <w:tabs>
                <w:tab w:val="center" w:pos="1980"/>
                <w:tab w:val="left" w:pos="11760"/>
              </w:tabs>
              <w:outlineLvl w:val="0"/>
              <w:rPr>
                <w:i/>
              </w:rPr>
            </w:pPr>
            <w:r>
              <w:rPr>
                <w:i/>
              </w:rPr>
              <w:t>Phát hành ngày 03/3/2017 (lần 1)</w:t>
            </w:r>
          </w:p>
        </w:tc>
      </w:tr>
    </w:tbl>
    <w:p w:rsidR="0061768C" w:rsidRPr="006963D1" w:rsidRDefault="0061768C" w:rsidP="0061768C">
      <w:pPr>
        <w:tabs>
          <w:tab w:val="center" w:pos="1980"/>
          <w:tab w:val="center" w:pos="7920"/>
        </w:tabs>
        <w:spacing w:before="40"/>
        <w:jc w:val="both"/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sym w:font="Wingdings 2" w:char="F0E9"/>
      </w:r>
      <w:r>
        <w:rPr>
          <w:b/>
          <w:sz w:val="26"/>
        </w:rPr>
        <w:tab/>
      </w:r>
      <w:r w:rsidRPr="006963D1">
        <w:rPr>
          <w:b/>
          <w:sz w:val="26"/>
        </w:rPr>
        <w:t>LỊCH CÔNG TÁC TUẦN</w:t>
      </w:r>
      <w:r>
        <w:rPr>
          <w:b/>
          <w:sz w:val="26"/>
        </w:rPr>
        <w:t xml:space="preserve"> </w:t>
      </w:r>
    </w:p>
    <w:p w:rsidR="0061768C" w:rsidRDefault="0061768C" w:rsidP="0061768C">
      <w:pPr>
        <w:tabs>
          <w:tab w:val="center" w:pos="1980"/>
          <w:tab w:val="center" w:pos="7920"/>
        </w:tabs>
        <w:spacing w:before="40"/>
        <w:jc w:val="both"/>
        <w:rPr>
          <w:b/>
          <w:i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 w:rsidRPr="00252419">
        <w:rPr>
          <w:b/>
          <w:sz w:val="26"/>
        </w:rPr>
        <w:t>(</w:t>
      </w:r>
      <w:r>
        <w:rPr>
          <w:b/>
          <w:i/>
          <w:sz w:val="26"/>
        </w:rPr>
        <w:t xml:space="preserve">Từ ngày </w:t>
      </w:r>
      <w:proofErr w:type="gramStart"/>
      <w:r>
        <w:rPr>
          <w:b/>
          <w:i/>
          <w:sz w:val="26"/>
        </w:rPr>
        <w:t xml:space="preserve">06 </w:t>
      </w:r>
      <w:r w:rsidRPr="006963D1">
        <w:rPr>
          <w:b/>
          <w:i/>
          <w:sz w:val="26"/>
        </w:rPr>
        <w:t xml:space="preserve"> tháng</w:t>
      </w:r>
      <w:proofErr w:type="gramEnd"/>
      <w:r>
        <w:rPr>
          <w:b/>
          <w:i/>
          <w:sz w:val="26"/>
        </w:rPr>
        <w:t xml:space="preserve"> 03 đến ngày 10</w:t>
      </w:r>
      <w:r w:rsidRPr="006963D1">
        <w:rPr>
          <w:b/>
          <w:i/>
          <w:sz w:val="26"/>
        </w:rPr>
        <w:t xml:space="preserve"> </w:t>
      </w:r>
      <w:r>
        <w:rPr>
          <w:b/>
          <w:i/>
          <w:sz w:val="26"/>
        </w:rPr>
        <w:t xml:space="preserve">tháng 03 </w:t>
      </w:r>
      <w:r w:rsidRPr="006963D1">
        <w:rPr>
          <w:b/>
          <w:i/>
          <w:sz w:val="26"/>
        </w:rPr>
        <w:t>năm 201</w:t>
      </w:r>
      <w:r>
        <w:rPr>
          <w:b/>
          <w:i/>
        </w:rPr>
        <w:t>7</w:t>
      </w:r>
      <w:r w:rsidRPr="00252419">
        <w:rPr>
          <w:b/>
        </w:rPr>
        <w:t>)</w:t>
      </w:r>
    </w:p>
    <w:p w:rsidR="0061768C" w:rsidRPr="00DE2637" w:rsidRDefault="0061768C" w:rsidP="0061768C">
      <w:pPr>
        <w:tabs>
          <w:tab w:val="center" w:pos="7920"/>
        </w:tabs>
        <w:spacing w:before="40"/>
        <w:jc w:val="both"/>
        <w:rPr>
          <w:sz w:val="14"/>
          <w:szCs w:val="22"/>
        </w:rPr>
      </w:pPr>
      <w:r>
        <w:rPr>
          <w:b/>
          <w:i/>
          <w:sz w:val="14"/>
          <w:vertAlign w:val="superscript"/>
        </w:rPr>
        <w:tab/>
        <w:t>____________________________________________________________________________________</w:t>
      </w:r>
    </w:p>
    <w:p w:rsidR="0061768C" w:rsidRPr="008425FA" w:rsidRDefault="0061768C" w:rsidP="0061768C">
      <w:pPr>
        <w:spacing w:after="120"/>
        <w:ind w:firstLine="567"/>
        <w:jc w:val="both"/>
        <w:rPr>
          <w:b/>
          <w:i/>
          <w:w w:val="80"/>
          <w:sz w:val="26"/>
          <w:szCs w:val="26"/>
          <w:u w:val="single"/>
        </w:rPr>
      </w:pPr>
      <w:r w:rsidRPr="008425FA">
        <w:rPr>
          <w:sz w:val="26"/>
          <w:szCs w:val="26"/>
        </w:rPr>
        <w:t xml:space="preserve">Trong tuần, các đồng chí BGH ngoài những công việc xử lý thường xuyên hàng ngày và công việc theo Lịch </w:t>
      </w:r>
      <w:proofErr w:type="gramStart"/>
      <w:r w:rsidRPr="008425FA">
        <w:rPr>
          <w:sz w:val="26"/>
          <w:szCs w:val="26"/>
        </w:rPr>
        <w:t>Thanh  tra</w:t>
      </w:r>
      <w:proofErr w:type="gramEnd"/>
      <w:r w:rsidRPr="008425FA">
        <w:rPr>
          <w:sz w:val="26"/>
          <w:szCs w:val="26"/>
        </w:rPr>
        <w:t xml:space="preserve"> Chính phủ còn có những công việc chính như sau:</w:t>
      </w:r>
    </w:p>
    <w:tbl>
      <w:tblPr>
        <w:tblW w:w="15465" w:type="dxa"/>
        <w:jc w:val="center"/>
        <w:tblLayout w:type="fixed"/>
        <w:tblLook w:val="0000"/>
      </w:tblPr>
      <w:tblGrid>
        <w:gridCol w:w="1018"/>
        <w:gridCol w:w="850"/>
        <w:gridCol w:w="5245"/>
        <w:gridCol w:w="2410"/>
        <w:gridCol w:w="1134"/>
        <w:gridCol w:w="1275"/>
        <w:gridCol w:w="3533"/>
      </w:tblGrid>
      <w:tr w:rsidR="0061768C" w:rsidRPr="00F0146C" w:rsidTr="00E15384">
        <w:trPr>
          <w:trHeight w:val="403"/>
          <w:tblHeader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F0146C" w:rsidRDefault="0061768C" w:rsidP="00E15384">
            <w:pPr>
              <w:spacing w:before="60" w:after="60"/>
              <w:jc w:val="center"/>
              <w:rPr>
                <w:b/>
                <w:w w:val="80"/>
                <w:sz w:val="26"/>
                <w:szCs w:val="28"/>
              </w:rPr>
            </w:pPr>
            <w:r w:rsidRPr="00F0146C">
              <w:rPr>
                <w:b/>
                <w:w w:val="80"/>
                <w:sz w:val="26"/>
                <w:szCs w:val="28"/>
              </w:rPr>
              <w:t>Thời gian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F0146C" w:rsidRDefault="0061768C" w:rsidP="00E15384">
            <w:pPr>
              <w:spacing w:before="60" w:after="60"/>
              <w:jc w:val="center"/>
              <w:rPr>
                <w:b/>
                <w:w w:val="80"/>
                <w:sz w:val="26"/>
                <w:szCs w:val="28"/>
              </w:rPr>
            </w:pPr>
            <w:r w:rsidRPr="00F0146C">
              <w:rPr>
                <w:b/>
                <w:w w:val="80"/>
                <w:sz w:val="26"/>
                <w:szCs w:val="28"/>
              </w:rPr>
              <w:t>Nội dung công việc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F0146C" w:rsidRDefault="0061768C" w:rsidP="00E15384">
            <w:pPr>
              <w:spacing w:before="60" w:after="60"/>
              <w:jc w:val="center"/>
              <w:rPr>
                <w:b/>
                <w:w w:val="80"/>
                <w:sz w:val="26"/>
                <w:szCs w:val="28"/>
              </w:rPr>
            </w:pPr>
            <w:r w:rsidRPr="00F0146C">
              <w:rPr>
                <w:b/>
                <w:w w:val="80"/>
                <w:sz w:val="26"/>
                <w:szCs w:val="28"/>
              </w:rPr>
              <w:t xml:space="preserve">Địa điểm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F0146C" w:rsidRDefault="0061768C" w:rsidP="00E15384">
            <w:pPr>
              <w:spacing w:before="60" w:after="60"/>
              <w:jc w:val="center"/>
              <w:rPr>
                <w:b/>
                <w:w w:val="80"/>
                <w:sz w:val="26"/>
                <w:szCs w:val="28"/>
              </w:rPr>
            </w:pPr>
            <w:r w:rsidRPr="00F0146C">
              <w:rPr>
                <w:b/>
                <w:w w:val="80"/>
                <w:sz w:val="26"/>
                <w:szCs w:val="28"/>
              </w:rPr>
              <w:t>Người chủ trì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F0146C" w:rsidRDefault="0061768C" w:rsidP="00E15384">
            <w:pPr>
              <w:spacing w:before="60" w:after="60"/>
              <w:jc w:val="center"/>
              <w:rPr>
                <w:b/>
                <w:w w:val="80"/>
                <w:sz w:val="26"/>
                <w:szCs w:val="28"/>
              </w:rPr>
            </w:pPr>
            <w:r w:rsidRPr="00F0146C">
              <w:rPr>
                <w:b/>
                <w:w w:val="80"/>
                <w:sz w:val="26"/>
                <w:szCs w:val="28"/>
              </w:rPr>
              <w:t>Đơn vị chuẩn bị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F0146C" w:rsidRDefault="0061768C" w:rsidP="00E15384">
            <w:pPr>
              <w:spacing w:before="60" w:after="60"/>
              <w:jc w:val="center"/>
              <w:rPr>
                <w:b/>
                <w:w w:val="80"/>
                <w:sz w:val="26"/>
                <w:szCs w:val="28"/>
              </w:rPr>
            </w:pPr>
            <w:r w:rsidRPr="00F0146C">
              <w:rPr>
                <w:b/>
                <w:w w:val="80"/>
                <w:sz w:val="26"/>
                <w:szCs w:val="28"/>
              </w:rPr>
              <w:t>Đơn vị tham dự</w:t>
            </w:r>
          </w:p>
        </w:tc>
      </w:tr>
      <w:tr w:rsidR="0061768C" w:rsidRPr="00F0146C" w:rsidTr="00E15384">
        <w:trPr>
          <w:trHeight w:val="242"/>
          <w:jc w:val="center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Default="0061768C" w:rsidP="00E15384">
            <w:pPr>
              <w:jc w:val="center"/>
              <w:rPr>
                <w:b/>
                <w:w w:val="80"/>
                <w:sz w:val="26"/>
                <w:szCs w:val="28"/>
              </w:rPr>
            </w:pPr>
            <w:r>
              <w:rPr>
                <w:b/>
                <w:w w:val="80"/>
                <w:sz w:val="26"/>
                <w:szCs w:val="28"/>
              </w:rPr>
              <w:t>Thứ Hai</w:t>
            </w:r>
          </w:p>
          <w:p w:rsidR="0061768C" w:rsidRPr="00F0146C" w:rsidRDefault="0061768C" w:rsidP="00E15384">
            <w:pPr>
              <w:jc w:val="center"/>
              <w:rPr>
                <w:b/>
                <w:w w:val="80"/>
                <w:sz w:val="26"/>
                <w:szCs w:val="28"/>
              </w:rPr>
            </w:pPr>
            <w:r>
              <w:rPr>
                <w:b/>
                <w:w w:val="80"/>
                <w:sz w:val="26"/>
                <w:szCs w:val="28"/>
              </w:rPr>
              <w:t>06 – 03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768C" w:rsidRPr="00F0146C" w:rsidRDefault="0061768C" w:rsidP="00E15384">
            <w:pPr>
              <w:jc w:val="both"/>
              <w:rPr>
                <w:b/>
                <w:w w:val="80"/>
                <w:sz w:val="26"/>
                <w:szCs w:val="28"/>
              </w:rPr>
            </w:pPr>
            <w:r>
              <w:rPr>
                <w:b/>
                <w:w w:val="80"/>
                <w:sz w:val="26"/>
                <w:szCs w:val="28"/>
              </w:rPr>
              <w:t>Sáng</w:t>
            </w:r>
          </w:p>
        </w:tc>
        <w:tc>
          <w:tcPr>
            <w:tcW w:w="52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rPr>
                <w:w w:val="80"/>
              </w:rPr>
            </w:pPr>
            <w:r>
              <w:rPr>
                <w:w w:val="80"/>
              </w:rPr>
              <w:t>Giao ban Ban Giám hiệu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CA5C9D" w:rsidRDefault="0061768C" w:rsidP="00E15384">
            <w:pPr>
              <w:rPr>
                <w:w w:val="80"/>
              </w:rPr>
            </w:pPr>
            <w:r w:rsidRPr="00CA5C9D">
              <w:rPr>
                <w:w w:val="80"/>
              </w:rPr>
              <w:t>P. 106 nhà A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rPr>
                <w:w w:val="80"/>
              </w:rPr>
            </w:pPr>
            <w:r>
              <w:rPr>
                <w:w w:val="80"/>
              </w:rPr>
              <w:t>Đ/c Chiến</w:t>
            </w: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tabs>
                <w:tab w:val="left" w:pos="0"/>
              </w:tabs>
              <w:rPr>
                <w:w w:val="80"/>
              </w:rPr>
            </w:pPr>
            <w:r>
              <w:rPr>
                <w:w w:val="80"/>
              </w:rPr>
              <w:t>P. HC-TC</w:t>
            </w:r>
          </w:p>
        </w:tc>
        <w:tc>
          <w:tcPr>
            <w:tcW w:w="35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rPr>
                <w:w w:val="80"/>
              </w:rPr>
            </w:pPr>
            <w:r>
              <w:rPr>
                <w:w w:val="80"/>
              </w:rPr>
              <w:t>BGH; TP. HC-TC</w:t>
            </w:r>
          </w:p>
        </w:tc>
      </w:tr>
      <w:tr w:rsidR="0061768C" w:rsidRPr="00F0146C" w:rsidTr="00E15384">
        <w:trPr>
          <w:trHeight w:val="76"/>
          <w:jc w:val="center"/>
        </w:trPr>
        <w:tc>
          <w:tcPr>
            <w:tcW w:w="10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Default="0061768C" w:rsidP="00E15384">
            <w:pPr>
              <w:jc w:val="center"/>
              <w:rPr>
                <w:b/>
                <w:w w:val="80"/>
                <w:sz w:val="26"/>
                <w:szCs w:val="2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768C" w:rsidRDefault="0061768C" w:rsidP="00E15384">
            <w:pPr>
              <w:jc w:val="both"/>
              <w:rPr>
                <w:b/>
                <w:w w:val="80"/>
                <w:sz w:val="26"/>
                <w:szCs w:val="28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Default="0061768C" w:rsidP="00E15384">
            <w:pPr>
              <w:rPr>
                <w:w w:val="80"/>
              </w:rPr>
            </w:pPr>
            <w:r>
              <w:rPr>
                <w:w w:val="80"/>
              </w:rPr>
              <w:t>Giảng bài lớp TTV K02/2017 đến hết 09/3/2017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CA5C9D" w:rsidRDefault="0061768C" w:rsidP="00E15384">
            <w:pPr>
              <w:rPr>
                <w:w w:val="80"/>
              </w:rPr>
            </w:pPr>
            <w:r w:rsidRPr="00CA5C9D">
              <w:rPr>
                <w:w w:val="80"/>
              </w:rPr>
              <w:t>TP. Cần Thơ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Default="0061768C" w:rsidP="00E15384">
            <w:pPr>
              <w:rPr>
                <w:w w:val="80"/>
              </w:rPr>
            </w:pPr>
            <w:r>
              <w:rPr>
                <w:w w:val="80"/>
              </w:rPr>
              <w:t>Đ/c Hoàng</w:t>
            </w: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Default="0061768C" w:rsidP="00E15384">
            <w:pPr>
              <w:tabs>
                <w:tab w:val="left" w:pos="0"/>
              </w:tabs>
              <w:rPr>
                <w:w w:val="80"/>
              </w:rPr>
            </w:pPr>
            <w:r>
              <w:rPr>
                <w:w w:val="80"/>
              </w:rPr>
              <w:t>P. Đào tạo</w:t>
            </w:r>
          </w:p>
        </w:tc>
        <w:tc>
          <w:tcPr>
            <w:tcW w:w="35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Default="0061768C" w:rsidP="00E15384">
            <w:pPr>
              <w:rPr>
                <w:w w:val="80"/>
              </w:rPr>
            </w:pPr>
          </w:p>
        </w:tc>
      </w:tr>
      <w:tr w:rsidR="0061768C" w:rsidRPr="00F0146C" w:rsidTr="00E15384">
        <w:trPr>
          <w:trHeight w:val="562"/>
          <w:jc w:val="center"/>
        </w:trPr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68C" w:rsidRPr="00F0146C" w:rsidRDefault="0061768C" w:rsidP="00E15384">
            <w:pPr>
              <w:jc w:val="center"/>
              <w:rPr>
                <w:b/>
                <w:w w:val="80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768C" w:rsidRPr="00F0146C" w:rsidRDefault="0061768C" w:rsidP="00E15384">
            <w:pPr>
              <w:jc w:val="both"/>
              <w:rPr>
                <w:b/>
                <w:w w:val="80"/>
                <w:sz w:val="26"/>
                <w:szCs w:val="28"/>
              </w:rPr>
            </w:pPr>
            <w:r w:rsidRPr="00F0146C">
              <w:rPr>
                <w:b/>
                <w:w w:val="80"/>
                <w:sz w:val="26"/>
                <w:szCs w:val="28"/>
              </w:rPr>
              <w:t>Chiều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spacing w:before="100" w:beforeAutospacing="1" w:after="100" w:afterAutospacing="1" w:line="222" w:lineRule="atLeast"/>
              <w:ind w:right="-108"/>
              <w:rPr>
                <w:w w:val="80"/>
              </w:rPr>
            </w:pPr>
            <w:r>
              <w:rPr>
                <w:w w:val="80"/>
              </w:rPr>
              <w:t>Khoa NV II tổ chức sinh hoạt chuyên môn (Mời Đ/c Bùi Nguyên Súy, Phó Trưởng ban dân vận, UBTVQH báo cáo viên)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768C" w:rsidRPr="00CA5C9D" w:rsidRDefault="0061768C" w:rsidP="00E15384">
            <w:pPr>
              <w:spacing w:before="100" w:beforeAutospacing="1" w:after="100" w:afterAutospacing="1" w:line="222" w:lineRule="atLeast"/>
              <w:rPr>
                <w:w w:val="80"/>
              </w:rPr>
            </w:pPr>
            <w:r w:rsidRPr="00CA5C9D">
              <w:rPr>
                <w:w w:val="80"/>
              </w:rPr>
              <w:t>P. 207 nhà 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spacing w:before="100" w:beforeAutospacing="1" w:after="100" w:afterAutospacing="1" w:line="222" w:lineRule="atLeast"/>
              <w:rPr>
                <w:w w:val="80"/>
              </w:rPr>
            </w:pPr>
            <w:r>
              <w:rPr>
                <w:w w:val="80"/>
              </w:rPr>
              <w:t>Đ/c Chiến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spacing w:before="100" w:beforeAutospacing="1" w:after="100" w:afterAutospacing="1" w:line="222" w:lineRule="atLeast"/>
              <w:rPr>
                <w:w w:val="80"/>
              </w:rPr>
            </w:pPr>
            <w:r>
              <w:rPr>
                <w:w w:val="80"/>
              </w:rPr>
              <w:t>Khoa NV II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spacing w:before="100" w:beforeAutospacing="1" w:after="100" w:afterAutospacing="1" w:line="222" w:lineRule="atLeast"/>
              <w:ind w:right="-108"/>
              <w:rPr>
                <w:w w:val="80"/>
              </w:rPr>
            </w:pPr>
            <w:r>
              <w:rPr>
                <w:w w:val="80"/>
              </w:rPr>
              <w:t>BGH; GV 03 khoa; GV kiêm nhiệm</w:t>
            </w:r>
          </w:p>
        </w:tc>
      </w:tr>
      <w:tr w:rsidR="0061768C" w:rsidRPr="00F0146C" w:rsidTr="00E15384">
        <w:trPr>
          <w:trHeight w:val="19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F0146C" w:rsidRDefault="0061768C" w:rsidP="00E15384">
            <w:pPr>
              <w:jc w:val="center"/>
              <w:rPr>
                <w:b/>
                <w:w w:val="80"/>
                <w:sz w:val="26"/>
                <w:szCs w:val="28"/>
              </w:rPr>
            </w:pPr>
            <w:r w:rsidRPr="00F0146C">
              <w:rPr>
                <w:b/>
                <w:w w:val="80"/>
                <w:sz w:val="26"/>
                <w:szCs w:val="28"/>
              </w:rPr>
              <w:t>Thứ Ba</w:t>
            </w:r>
          </w:p>
          <w:p w:rsidR="0061768C" w:rsidRPr="00F0146C" w:rsidRDefault="0061768C" w:rsidP="00E15384">
            <w:pPr>
              <w:jc w:val="center"/>
              <w:rPr>
                <w:b/>
                <w:w w:val="80"/>
                <w:sz w:val="26"/>
                <w:szCs w:val="28"/>
              </w:rPr>
            </w:pPr>
            <w:r>
              <w:rPr>
                <w:b/>
                <w:w w:val="80"/>
                <w:sz w:val="26"/>
                <w:szCs w:val="28"/>
              </w:rPr>
              <w:t>07 – 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768C" w:rsidRPr="00F0146C" w:rsidRDefault="0061768C" w:rsidP="00E15384">
            <w:pPr>
              <w:jc w:val="both"/>
              <w:rPr>
                <w:b/>
                <w:w w:val="80"/>
                <w:sz w:val="26"/>
                <w:szCs w:val="28"/>
              </w:rPr>
            </w:pPr>
            <w:r w:rsidRPr="00F0146C">
              <w:rPr>
                <w:b/>
                <w:w w:val="80"/>
                <w:sz w:val="26"/>
                <w:szCs w:val="28"/>
              </w:rPr>
              <w:t>Sáng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rPr>
                <w:w w:val="80"/>
              </w:rPr>
            </w:pPr>
            <w:r>
              <w:rPr>
                <w:w w:val="80"/>
              </w:rPr>
              <w:t>Giảng bài lớp TTV K01/2017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CA5C9D" w:rsidRDefault="0061768C" w:rsidP="00E15384">
            <w:pPr>
              <w:rPr>
                <w:w w:val="80"/>
              </w:rPr>
            </w:pPr>
            <w:r w:rsidRPr="00CA5C9D">
              <w:rPr>
                <w:w w:val="80"/>
              </w:rPr>
              <w:t>P. 305 nhà 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rPr>
                <w:w w:val="80"/>
              </w:rPr>
            </w:pPr>
            <w:r>
              <w:rPr>
                <w:w w:val="80"/>
              </w:rPr>
              <w:t>Đ/c Toàn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tabs>
                <w:tab w:val="left" w:pos="0"/>
              </w:tabs>
              <w:rPr>
                <w:w w:val="80"/>
              </w:rPr>
            </w:pPr>
            <w:r>
              <w:rPr>
                <w:w w:val="80"/>
              </w:rPr>
              <w:t>P. Đào tạo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rPr>
                <w:w w:val="80"/>
              </w:rPr>
            </w:pPr>
          </w:p>
        </w:tc>
      </w:tr>
      <w:tr w:rsidR="0061768C" w:rsidRPr="00F0146C" w:rsidTr="00E15384">
        <w:trPr>
          <w:trHeight w:val="154"/>
          <w:jc w:val="center"/>
        </w:trPr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68C" w:rsidRPr="00F0146C" w:rsidRDefault="0061768C" w:rsidP="00E15384">
            <w:pPr>
              <w:jc w:val="center"/>
              <w:rPr>
                <w:b/>
                <w:w w:val="80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768C" w:rsidRPr="00F0146C" w:rsidRDefault="0061768C" w:rsidP="00E15384">
            <w:pPr>
              <w:jc w:val="both"/>
              <w:rPr>
                <w:b/>
                <w:w w:val="80"/>
                <w:sz w:val="26"/>
                <w:szCs w:val="28"/>
              </w:rPr>
            </w:pPr>
            <w:r w:rsidRPr="00F0146C">
              <w:rPr>
                <w:b/>
                <w:w w:val="80"/>
                <w:sz w:val="26"/>
                <w:szCs w:val="28"/>
              </w:rPr>
              <w:t>Chiều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rPr>
                <w:w w:val="80"/>
              </w:rPr>
            </w:pPr>
            <w:r>
              <w:rPr>
                <w:w w:val="80"/>
              </w:rPr>
              <w:t>Họp với phòng Đào tạo về Kế hoạch công tác Phòng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CA5C9D" w:rsidRDefault="0061768C" w:rsidP="00E15384">
            <w:pPr>
              <w:rPr>
                <w:w w:val="80"/>
              </w:rPr>
            </w:pPr>
            <w:r w:rsidRPr="00CA5C9D">
              <w:rPr>
                <w:w w:val="80"/>
              </w:rPr>
              <w:t>P. 106 nhà 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rPr>
                <w:w w:val="80"/>
              </w:rPr>
            </w:pPr>
            <w:r>
              <w:rPr>
                <w:w w:val="80"/>
              </w:rPr>
              <w:t>Đ/c Dung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tabs>
                <w:tab w:val="left" w:pos="0"/>
              </w:tabs>
              <w:rPr>
                <w:w w:val="80"/>
              </w:rPr>
            </w:pPr>
            <w:r>
              <w:rPr>
                <w:w w:val="80"/>
              </w:rPr>
              <w:t>Đ/c Trưởng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rPr>
                <w:w w:val="80"/>
              </w:rPr>
            </w:pPr>
            <w:r>
              <w:rPr>
                <w:w w:val="80"/>
              </w:rPr>
              <w:t>Toàn thể CB, CC, VC phòng</w:t>
            </w:r>
          </w:p>
        </w:tc>
      </w:tr>
      <w:tr w:rsidR="0061768C" w:rsidRPr="00F0146C" w:rsidTr="00E15384">
        <w:trPr>
          <w:trHeight w:val="285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F0146C" w:rsidRDefault="0061768C" w:rsidP="00E15384">
            <w:pPr>
              <w:jc w:val="center"/>
              <w:rPr>
                <w:b/>
                <w:w w:val="80"/>
                <w:sz w:val="26"/>
                <w:szCs w:val="28"/>
              </w:rPr>
            </w:pPr>
            <w:r w:rsidRPr="00F0146C">
              <w:rPr>
                <w:b/>
                <w:w w:val="80"/>
                <w:sz w:val="26"/>
                <w:szCs w:val="28"/>
              </w:rPr>
              <w:t>Thứ Tư</w:t>
            </w:r>
          </w:p>
          <w:p w:rsidR="0061768C" w:rsidRPr="00F0146C" w:rsidRDefault="0061768C" w:rsidP="00E15384">
            <w:pPr>
              <w:jc w:val="center"/>
              <w:rPr>
                <w:b/>
                <w:w w:val="80"/>
                <w:sz w:val="26"/>
                <w:szCs w:val="28"/>
              </w:rPr>
            </w:pPr>
            <w:r>
              <w:rPr>
                <w:b/>
                <w:w w:val="80"/>
                <w:sz w:val="26"/>
                <w:szCs w:val="28"/>
              </w:rPr>
              <w:t>08 – 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768C" w:rsidRPr="00F0146C" w:rsidRDefault="0061768C" w:rsidP="00E15384">
            <w:pPr>
              <w:jc w:val="both"/>
              <w:rPr>
                <w:b/>
                <w:w w:val="80"/>
                <w:sz w:val="26"/>
                <w:szCs w:val="28"/>
              </w:rPr>
            </w:pPr>
            <w:r w:rsidRPr="00F0146C">
              <w:rPr>
                <w:b/>
                <w:w w:val="80"/>
                <w:sz w:val="26"/>
                <w:szCs w:val="28"/>
              </w:rPr>
              <w:t xml:space="preserve">Sáng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D22D31" w:rsidRDefault="0061768C" w:rsidP="00E15384">
            <w:pPr>
              <w:rPr>
                <w:w w:val="80"/>
              </w:rPr>
            </w:pPr>
            <w:r>
              <w:rPr>
                <w:w w:val="80"/>
              </w:rPr>
              <w:t xml:space="preserve">Họp giao ban cấp vụ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116AA1" w:rsidRDefault="0061768C" w:rsidP="00E15384">
            <w:pPr>
              <w:rPr>
                <w:spacing w:val="-10"/>
                <w:w w:val="80"/>
              </w:rPr>
            </w:pPr>
            <w:r>
              <w:rPr>
                <w:spacing w:val="-10"/>
                <w:w w:val="80"/>
              </w:rPr>
              <w:t>T4 - TTCP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D22D31" w:rsidRDefault="0061768C" w:rsidP="00E15384">
            <w:pPr>
              <w:rPr>
                <w:w w:val="80"/>
              </w:rPr>
            </w:pPr>
            <w:r>
              <w:rPr>
                <w:w w:val="80"/>
              </w:rPr>
              <w:t>Đ/c Sáu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rPr>
                <w:w w:val="80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rPr>
                <w:w w:val="80"/>
              </w:rPr>
            </w:pPr>
            <w:r>
              <w:rPr>
                <w:w w:val="80"/>
              </w:rPr>
              <w:t xml:space="preserve">Đ/c: Dung </w:t>
            </w:r>
          </w:p>
        </w:tc>
      </w:tr>
      <w:tr w:rsidR="0061768C" w:rsidRPr="00F0146C" w:rsidTr="00E15384">
        <w:trPr>
          <w:trHeight w:val="285"/>
          <w:jc w:val="center"/>
        </w:trPr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F0146C" w:rsidRDefault="0061768C" w:rsidP="00E15384">
            <w:pPr>
              <w:jc w:val="center"/>
              <w:rPr>
                <w:b/>
                <w:w w:val="80"/>
                <w:sz w:val="26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768C" w:rsidRPr="00F0146C" w:rsidRDefault="0061768C" w:rsidP="00E15384">
            <w:pPr>
              <w:jc w:val="both"/>
              <w:rPr>
                <w:b/>
                <w:w w:val="80"/>
                <w:sz w:val="26"/>
                <w:szCs w:val="28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D22D31" w:rsidRDefault="0061768C" w:rsidP="00E15384">
            <w:pPr>
              <w:rPr>
                <w:w w:val="80"/>
              </w:rPr>
            </w:pPr>
            <w:r>
              <w:rPr>
                <w:w w:val="80"/>
              </w:rPr>
              <w:t>Tiếp sinh lớp TTVC K01/2017 (cả ngày)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116AA1" w:rsidRDefault="0061768C" w:rsidP="00E15384">
            <w:pPr>
              <w:rPr>
                <w:spacing w:val="-10"/>
                <w:w w:val="80"/>
              </w:rPr>
            </w:pPr>
            <w:r w:rsidRPr="00116AA1">
              <w:rPr>
                <w:spacing w:val="-10"/>
                <w:w w:val="80"/>
              </w:rPr>
              <w:t>TT ĐT và BD Miền Trung-Tây nguyên, Khánh Hòa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D22D31" w:rsidRDefault="0061768C" w:rsidP="00E15384">
            <w:pPr>
              <w:rPr>
                <w:w w:val="80"/>
              </w:rPr>
            </w:pPr>
            <w:r>
              <w:rPr>
                <w:w w:val="80"/>
              </w:rPr>
              <w:t>Đ/c Dung</w:t>
            </w: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rPr>
                <w:w w:val="80"/>
              </w:rPr>
            </w:pPr>
            <w:r>
              <w:rPr>
                <w:w w:val="80"/>
              </w:rPr>
              <w:t>P. Đào tạo</w:t>
            </w:r>
          </w:p>
        </w:tc>
        <w:tc>
          <w:tcPr>
            <w:tcW w:w="35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rPr>
                <w:w w:val="80"/>
              </w:rPr>
            </w:pPr>
            <w:r>
              <w:rPr>
                <w:w w:val="80"/>
              </w:rPr>
              <w:t>CBQL lớp</w:t>
            </w:r>
          </w:p>
        </w:tc>
      </w:tr>
      <w:tr w:rsidR="0061768C" w:rsidRPr="00F0146C" w:rsidTr="00E15384">
        <w:trPr>
          <w:trHeight w:val="285"/>
          <w:jc w:val="center"/>
        </w:trPr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F0146C" w:rsidRDefault="0061768C" w:rsidP="00E15384">
            <w:pPr>
              <w:jc w:val="center"/>
              <w:rPr>
                <w:b/>
                <w:w w:val="80"/>
                <w:sz w:val="26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768C" w:rsidRPr="00F0146C" w:rsidRDefault="0061768C" w:rsidP="00E15384">
            <w:pPr>
              <w:jc w:val="both"/>
              <w:rPr>
                <w:b/>
                <w:w w:val="80"/>
                <w:sz w:val="26"/>
                <w:szCs w:val="28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D22D31" w:rsidRDefault="0061768C" w:rsidP="00E15384">
            <w:pPr>
              <w:rPr>
                <w:w w:val="80"/>
              </w:rPr>
            </w:pPr>
            <w:r>
              <w:rPr>
                <w:w w:val="80"/>
              </w:rPr>
              <w:t>Đi công tác Nha Trang đến hết ngày 10/3/2017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D22D31" w:rsidRDefault="0061768C" w:rsidP="00E15384">
            <w:pPr>
              <w:rPr>
                <w:w w:val="80"/>
              </w:rPr>
            </w:pPr>
            <w:r>
              <w:rPr>
                <w:w w:val="80"/>
              </w:rPr>
              <w:t>Nha Trang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D22D31" w:rsidRDefault="0061768C" w:rsidP="00E15384">
            <w:pPr>
              <w:rPr>
                <w:w w:val="80"/>
              </w:rPr>
            </w:pPr>
            <w:r>
              <w:rPr>
                <w:w w:val="80"/>
              </w:rPr>
              <w:t>Đ/c Toàn</w:t>
            </w: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rPr>
                <w:w w:val="80"/>
              </w:rPr>
            </w:pPr>
          </w:p>
        </w:tc>
        <w:tc>
          <w:tcPr>
            <w:tcW w:w="35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rPr>
                <w:w w:val="80"/>
              </w:rPr>
            </w:pPr>
          </w:p>
        </w:tc>
      </w:tr>
      <w:tr w:rsidR="0061768C" w:rsidRPr="00F0146C" w:rsidTr="00E15384">
        <w:trPr>
          <w:trHeight w:val="298"/>
          <w:jc w:val="center"/>
        </w:trPr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F0146C" w:rsidRDefault="0061768C" w:rsidP="00E15384">
            <w:pPr>
              <w:jc w:val="center"/>
              <w:rPr>
                <w:b/>
                <w:w w:val="80"/>
                <w:sz w:val="26"/>
                <w:szCs w:val="2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768C" w:rsidRPr="00F0146C" w:rsidRDefault="0061768C" w:rsidP="00E15384">
            <w:pPr>
              <w:jc w:val="both"/>
              <w:rPr>
                <w:b/>
                <w:w w:val="80"/>
                <w:sz w:val="26"/>
                <w:szCs w:val="28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rPr>
                <w:w w:val="80"/>
              </w:rPr>
            </w:pPr>
            <w:r>
              <w:rPr>
                <w:w w:val="80"/>
              </w:rPr>
              <w:t>11h00: Gặp mặt nhân ngày Quốc tế Phụ nữ 08/3 và giao lưu với lớp TTV Cao cấp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rPr>
                <w:w w:val="80"/>
              </w:rPr>
            </w:pPr>
            <w:r>
              <w:rPr>
                <w:w w:val="80"/>
              </w:rPr>
              <w:t>Nhà ăn Trường CBTT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rPr>
                <w:w w:val="80"/>
              </w:rPr>
            </w:pPr>
            <w:r>
              <w:rPr>
                <w:w w:val="80"/>
              </w:rPr>
              <w:t>Đ/c Chiến</w:t>
            </w: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rPr>
                <w:w w:val="80"/>
              </w:rPr>
            </w:pPr>
            <w:r>
              <w:rPr>
                <w:w w:val="80"/>
              </w:rPr>
              <w:t>P. HC-TC</w:t>
            </w:r>
          </w:p>
        </w:tc>
        <w:tc>
          <w:tcPr>
            <w:tcW w:w="35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Default="0061768C" w:rsidP="00E15384">
            <w:pPr>
              <w:rPr>
                <w:w w:val="80"/>
              </w:rPr>
            </w:pPr>
            <w:r>
              <w:rPr>
                <w:w w:val="80"/>
              </w:rPr>
              <w:t>Lãnh dạo BGH, Đảng Ủy.</w:t>
            </w:r>
          </w:p>
          <w:p w:rsidR="0061768C" w:rsidRDefault="0061768C" w:rsidP="00E15384">
            <w:pPr>
              <w:rPr>
                <w:w w:val="80"/>
              </w:rPr>
            </w:pPr>
            <w:r>
              <w:rPr>
                <w:w w:val="80"/>
              </w:rPr>
              <w:t>Lãnh đạo các Phòng, Khoa</w:t>
            </w:r>
          </w:p>
          <w:p w:rsidR="0061768C" w:rsidRDefault="0061768C" w:rsidP="00E15384">
            <w:pPr>
              <w:rPr>
                <w:w w:val="80"/>
              </w:rPr>
            </w:pPr>
            <w:r>
              <w:rPr>
                <w:w w:val="80"/>
              </w:rPr>
              <w:t>TP: Theo giấy mời</w:t>
            </w:r>
          </w:p>
          <w:p w:rsidR="0061768C" w:rsidRPr="00955B7C" w:rsidRDefault="0061768C" w:rsidP="00E15384">
            <w:pPr>
              <w:rPr>
                <w:w w:val="80"/>
              </w:rPr>
            </w:pPr>
            <w:r>
              <w:rPr>
                <w:w w:val="80"/>
              </w:rPr>
              <w:t>Toàn thể nữ CB,CC,VC, NLĐ TCBTT</w:t>
            </w:r>
          </w:p>
        </w:tc>
      </w:tr>
      <w:tr w:rsidR="0061768C" w:rsidRPr="00F0146C" w:rsidTr="00E15384">
        <w:trPr>
          <w:trHeight w:val="166"/>
          <w:jc w:val="center"/>
        </w:trPr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68C" w:rsidRPr="00F0146C" w:rsidRDefault="0061768C" w:rsidP="00E15384">
            <w:pPr>
              <w:jc w:val="center"/>
              <w:rPr>
                <w:b/>
                <w:w w:val="80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768C" w:rsidRPr="00F0146C" w:rsidRDefault="0061768C" w:rsidP="00E15384">
            <w:pPr>
              <w:jc w:val="both"/>
              <w:rPr>
                <w:b/>
                <w:w w:val="80"/>
                <w:sz w:val="26"/>
                <w:szCs w:val="28"/>
              </w:rPr>
            </w:pPr>
            <w:r w:rsidRPr="00F0146C">
              <w:rPr>
                <w:b/>
                <w:w w:val="80"/>
                <w:sz w:val="26"/>
                <w:szCs w:val="28"/>
              </w:rPr>
              <w:t>Chiều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spacing w:before="100" w:beforeAutospacing="1" w:after="100" w:afterAutospacing="1" w:line="222" w:lineRule="atLeast"/>
              <w:ind w:right="-108"/>
              <w:rPr>
                <w:w w:val="8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spacing w:before="100" w:beforeAutospacing="1" w:after="100" w:afterAutospacing="1" w:line="222" w:lineRule="atLeast"/>
              <w:ind w:right="-159"/>
              <w:rPr>
                <w:w w:val="8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spacing w:before="100" w:beforeAutospacing="1" w:after="100" w:afterAutospacing="1" w:line="222" w:lineRule="atLeast"/>
              <w:rPr>
                <w:w w:val="8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spacing w:before="100" w:beforeAutospacing="1" w:after="100" w:afterAutospacing="1" w:line="222" w:lineRule="atLeast"/>
              <w:rPr>
                <w:w w:val="80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spacing w:before="100" w:beforeAutospacing="1" w:after="100" w:afterAutospacing="1" w:line="222" w:lineRule="atLeast"/>
              <w:ind w:right="-108"/>
              <w:rPr>
                <w:w w:val="80"/>
              </w:rPr>
            </w:pPr>
          </w:p>
        </w:tc>
      </w:tr>
      <w:tr w:rsidR="0061768C" w:rsidRPr="00F0146C" w:rsidTr="00E15384">
        <w:trPr>
          <w:trHeight w:val="395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F0146C" w:rsidRDefault="0061768C" w:rsidP="00E15384">
            <w:pPr>
              <w:ind w:hanging="108"/>
              <w:jc w:val="center"/>
              <w:rPr>
                <w:b/>
                <w:w w:val="80"/>
                <w:sz w:val="26"/>
                <w:szCs w:val="28"/>
              </w:rPr>
            </w:pPr>
            <w:r w:rsidRPr="00F0146C">
              <w:rPr>
                <w:b/>
                <w:w w:val="80"/>
                <w:sz w:val="26"/>
                <w:szCs w:val="28"/>
              </w:rPr>
              <w:t>Thứ Năm</w:t>
            </w:r>
          </w:p>
          <w:p w:rsidR="0061768C" w:rsidRPr="00F0146C" w:rsidRDefault="0061768C" w:rsidP="00E15384">
            <w:pPr>
              <w:jc w:val="center"/>
              <w:rPr>
                <w:b/>
                <w:w w:val="80"/>
                <w:sz w:val="26"/>
                <w:szCs w:val="28"/>
              </w:rPr>
            </w:pPr>
            <w:r>
              <w:rPr>
                <w:b/>
                <w:w w:val="80"/>
                <w:sz w:val="26"/>
                <w:szCs w:val="28"/>
              </w:rPr>
              <w:t>09 – 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F0146C" w:rsidRDefault="0061768C" w:rsidP="00E15384">
            <w:pPr>
              <w:jc w:val="both"/>
              <w:rPr>
                <w:b/>
                <w:w w:val="80"/>
                <w:sz w:val="26"/>
                <w:szCs w:val="28"/>
              </w:rPr>
            </w:pPr>
            <w:r w:rsidRPr="00F0146C">
              <w:rPr>
                <w:b/>
                <w:w w:val="80"/>
                <w:sz w:val="26"/>
                <w:szCs w:val="28"/>
              </w:rPr>
              <w:t>Sáng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jc w:val="both"/>
              <w:rPr>
                <w:w w:val="80"/>
              </w:rPr>
            </w:pPr>
            <w:r>
              <w:rPr>
                <w:w w:val="80"/>
              </w:rPr>
              <w:t>Khai giảng lớp TTVC K01/2017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CA5C9D" w:rsidRDefault="0061768C" w:rsidP="00E15384">
            <w:pPr>
              <w:rPr>
                <w:spacing w:val="-10"/>
                <w:w w:val="80"/>
              </w:rPr>
            </w:pPr>
            <w:r w:rsidRPr="00CA5C9D">
              <w:rPr>
                <w:spacing w:val="-10"/>
                <w:w w:val="80"/>
              </w:rPr>
              <w:t>TT ĐT và BD Miền Trung-Tây nguyên, Khánh Hòa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rPr>
                <w:w w:val="80"/>
              </w:rPr>
            </w:pPr>
            <w:r>
              <w:rPr>
                <w:w w:val="80"/>
              </w:rPr>
              <w:t>Đ/c Toàn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rPr>
                <w:w w:val="80"/>
              </w:rPr>
            </w:pPr>
            <w:r>
              <w:rPr>
                <w:w w:val="80"/>
              </w:rPr>
              <w:t>P. Đào tạo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jc w:val="both"/>
              <w:rPr>
                <w:w w:val="80"/>
              </w:rPr>
            </w:pPr>
            <w:r>
              <w:rPr>
                <w:w w:val="80"/>
              </w:rPr>
              <w:t>CBQL lớp; TP: Theo giấy mời</w:t>
            </w:r>
          </w:p>
        </w:tc>
      </w:tr>
      <w:tr w:rsidR="0061768C" w:rsidRPr="00F0146C" w:rsidTr="00E15384">
        <w:trPr>
          <w:trHeight w:val="360"/>
          <w:jc w:val="center"/>
        </w:trPr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F0146C" w:rsidRDefault="0061768C" w:rsidP="00E15384">
            <w:pPr>
              <w:ind w:hanging="108"/>
              <w:jc w:val="center"/>
              <w:rPr>
                <w:b/>
                <w:w w:val="80"/>
                <w:sz w:val="26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F0146C" w:rsidRDefault="0061768C" w:rsidP="00E15384">
            <w:pPr>
              <w:jc w:val="both"/>
              <w:rPr>
                <w:b/>
                <w:w w:val="80"/>
                <w:sz w:val="26"/>
                <w:szCs w:val="28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jc w:val="both"/>
              <w:rPr>
                <w:w w:val="80"/>
              </w:rPr>
            </w:pPr>
            <w:r>
              <w:rPr>
                <w:w w:val="80"/>
              </w:rPr>
              <w:t>Giảng bài lớp TTVC K01/2017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CA5C9D" w:rsidRDefault="0061768C" w:rsidP="00E15384">
            <w:pPr>
              <w:ind w:right="-159"/>
              <w:rPr>
                <w:spacing w:val="-10"/>
                <w:w w:val="80"/>
              </w:rPr>
            </w:pPr>
            <w:r w:rsidRPr="00CA5C9D">
              <w:rPr>
                <w:spacing w:val="-10"/>
                <w:w w:val="80"/>
              </w:rPr>
              <w:t>TT ĐT và BD Miền Trung-Tây nguyên, Khánh Hòa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rPr>
                <w:w w:val="80"/>
              </w:rPr>
            </w:pPr>
            <w:r>
              <w:rPr>
                <w:w w:val="80"/>
              </w:rPr>
              <w:t>Đ/c Toàn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rPr>
                <w:w w:val="80"/>
              </w:rPr>
            </w:pPr>
          </w:p>
        </w:tc>
        <w:tc>
          <w:tcPr>
            <w:tcW w:w="35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jc w:val="both"/>
              <w:rPr>
                <w:w w:val="80"/>
              </w:rPr>
            </w:pPr>
          </w:p>
        </w:tc>
      </w:tr>
      <w:tr w:rsidR="0061768C" w:rsidRPr="00F0146C" w:rsidTr="00E15384">
        <w:trPr>
          <w:trHeight w:val="321"/>
          <w:jc w:val="center"/>
        </w:trPr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68C" w:rsidRPr="00F0146C" w:rsidRDefault="0061768C" w:rsidP="00E15384">
            <w:pPr>
              <w:jc w:val="center"/>
              <w:rPr>
                <w:b/>
                <w:w w:val="80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F0146C" w:rsidRDefault="0061768C" w:rsidP="00E15384">
            <w:pPr>
              <w:jc w:val="both"/>
              <w:rPr>
                <w:b/>
                <w:w w:val="80"/>
                <w:sz w:val="26"/>
                <w:szCs w:val="28"/>
              </w:rPr>
            </w:pPr>
            <w:r>
              <w:rPr>
                <w:b/>
                <w:w w:val="80"/>
                <w:sz w:val="26"/>
                <w:szCs w:val="28"/>
              </w:rPr>
              <w:t>Chiều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rPr>
                <w:w w:val="8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CA5C9D" w:rsidRDefault="0061768C" w:rsidP="00E15384">
            <w:pPr>
              <w:rPr>
                <w:w w:val="8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rPr>
                <w:w w:val="8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tabs>
                <w:tab w:val="left" w:pos="0"/>
              </w:tabs>
              <w:rPr>
                <w:w w:val="80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rPr>
                <w:w w:val="80"/>
              </w:rPr>
            </w:pPr>
          </w:p>
        </w:tc>
      </w:tr>
      <w:tr w:rsidR="0061768C" w:rsidRPr="00F0146C" w:rsidTr="00E15384">
        <w:trPr>
          <w:trHeight w:val="306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F0146C" w:rsidRDefault="0061768C" w:rsidP="00E15384">
            <w:pPr>
              <w:jc w:val="center"/>
              <w:rPr>
                <w:b/>
                <w:w w:val="80"/>
                <w:sz w:val="26"/>
                <w:szCs w:val="28"/>
              </w:rPr>
            </w:pPr>
            <w:r w:rsidRPr="00F0146C">
              <w:rPr>
                <w:b/>
                <w:w w:val="80"/>
                <w:sz w:val="26"/>
                <w:szCs w:val="28"/>
              </w:rPr>
              <w:t>Thứ Sáu</w:t>
            </w:r>
          </w:p>
          <w:p w:rsidR="0061768C" w:rsidRPr="00F0146C" w:rsidRDefault="0061768C" w:rsidP="00E15384">
            <w:pPr>
              <w:jc w:val="center"/>
              <w:rPr>
                <w:b/>
                <w:w w:val="80"/>
                <w:sz w:val="26"/>
                <w:szCs w:val="28"/>
              </w:rPr>
            </w:pPr>
            <w:r>
              <w:rPr>
                <w:b/>
                <w:w w:val="80"/>
                <w:sz w:val="26"/>
                <w:szCs w:val="28"/>
              </w:rPr>
              <w:t>10 - 03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F0146C" w:rsidRDefault="0061768C" w:rsidP="00E15384">
            <w:pPr>
              <w:jc w:val="both"/>
              <w:rPr>
                <w:b/>
                <w:w w:val="80"/>
                <w:sz w:val="26"/>
                <w:szCs w:val="28"/>
              </w:rPr>
            </w:pPr>
            <w:r w:rsidRPr="00F0146C">
              <w:rPr>
                <w:b/>
                <w:w w:val="80"/>
                <w:sz w:val="26"/>
                <w:szCs w:val="28"/>
              </w:rPr>
              <w:t>Sáng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rPr>
                <w:w w:val="80"/>
              </w:rPr>
            </w:pPr>
            <w:r>
              <w:rPr>
                <w:w w:val="80"/>
              </w:rPr>
              <w:t>Giải đáp thắc mắc lớp TTVCC năm 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ind w:right="-159"/>
              <w:rPr>
                <w:w w:val="80"/>
              </w:rPr>
            </w:pPr>
            <w:r>
              <w:rPr>
                <w:w w:val="80"/>
              </w:rPr>
              <w:t>P. 207 nhà 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rPr>
                <w:w w:val="80"/>
              </w:rPr>
            </w:pPr>
            <w:r>
              <w:rPr>
                <w:w w:val="80"/>
              </w:rPr>
              <w:t>Đ/c Chiến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ind w:right="-130"/>
              <w:rPr>
                <w:w w:val="80"/>
              </w:rPr>
            </w:pPr>
            <w:r>
              <w:rPr>
                <w:w w:val="80"/>
              </w:rPr>
              <w:t>P. Đào tạo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rPr>
                <w:w w:val="80"/>
              </w:rPr>
            </w:pPr>
          </w:p>
        </w:tc>
      </w:tr>
      <w:tr w:rsidR="0061768C" w:rsidRPr="00F0146C" w:rsidTr="00E15384">
        <w:trPr>
          <w:trHeight w:val="375"/>
          <w:jc w:val="center"/>
        </w:trPr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F0146C" w:rsidRDefault="0061768C" w:rsidP="00E15384">
            <w:pPr>
              <w:jc w:val="center"/>
              <w:rPr>
                <w:b/>
                <w:w w:val="80"/>
                <w:sz w:val="26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F0146C" w:rsidRDefault="0061768C" w:rsidP="00E15384">
            <w:pPr>
              <w:jc w:val="both"/>
              <w:rPr>
                <w:b/>
                <w:w w:val="80"/>
                <w:sz w:val="26"/>
                <w:szCs w:val="28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1768C" w:rsidRPr="00955B7C" w:rsidRDefault="0061768C" w:rsidP="00E15384">
            <w:pPr>
              <w:rPr>
                <w:w w:val="80"/>
              </w:rPr>
            </w:pPr>
            <w:r>
              <w:rPr>
                <w:w w:val="80"/>
              </w:rPr>
              <w:t>Họp Tiểu ban Tuyên truyền kỷ niệm 40 năm ngày thành lập TCBTT (21/10/1979 - 21/10/2017)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1768C" w:rsidRPr="00955B7C" w:rsidRDefault="0061768C" w:rsidP="00E15384">
            <w:pPr>
              <w:ind w:right="-159"/>
              <w:rPr>
                <w:w w:val="80"/>
              </w:rPr>
            </w:pPr>
            <w:r>
              <w:rPr>
                <w:w w:val="80"/>
              </w:rPr>
              <w:t>P. 106 nhà A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1768C" w:rsidRPr="00955B7C" w:rsidRDefault="0061768C" w:rsidP="00E15384">
            <w:pPr>
              <w:rPr>
                <w:w w:val="80"/>
              </w:rPr>
            </w:pPr>
            <w:r>
              <w:rPr>
                <w:w w:val="80"/>
              </w:rPr>
              <w:t>Đ/c Hoàng</w:t>
            </w: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1768C" w:rsidRPr="00955B7C" w:rsidRDefault="0061768C" w:rsidP="00E15384">
            <w:pPr>
              <w:ind w:right="-130"/>
              <w:rPr>
                <w:w w:val="80"/>
              </w:rPr>
            </w:pPr>
            <w:r>
              <w:rPr>
                <w:w w:val="80"/>
              </w:rPr>
              <w:t>Thư ký Tiêu ban</w:t>
            </w:r>
          </w:p>
        </w:tc>
        <w:tc>
          <w:tcPr>
            <w:tcW w:w="35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1768C" w:rsidRPr="00955B7C" w:rsidRDefault="0061768C" w:rsidP="00E15384">
            <w:pPr>
              <w:jc w:val="both"/>
              <w:rPr>
                <w:w w:val="80"/>
              </w:rPr>
            </w:pPr>
            <w:r>
              <w:rPr>
                <w:w w:val="80"/>
              </w:rPr>
              <w:t>Các thành viên theo QĐ</w:t>
            </w:r>
          </w:p>
        </w:tc>
      </w:tr>
      <w:tr w:rsidR="0061768C" w:rsidRPr="00F0146C" w:rsidTr="00E15384">
        <w:trPr>
          <w:trHeight w:val="355"/>
          <w:jc w:val="center"/>
        </w:trPr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F0146C" w:rsidRDefault="0061768C" w:rsidP="00E15384">
            <w:pPr>
              <w:jc w:val="center"/>
              <w:rPr>
                <w:b/>
                <w:w w:val="80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F0146C" w:rsidRDefault="0061768C" w:rsidP="00E15384">
            <w:pPr>
              <w:jc w:val="both"/>
              <w:rPr>
                <w:b/>
                <w:w w:val="80"/>
                <w:sz w:val="26"/>
                <w:szCs w:val="28"/>
              </w:rPr>
            </w:pPr>
            <w:r w:rsidRPr="00F0146C">
              <w:rPr>
                <w:b/>
                <w:w w:val="80"/>
                <w:sz w:val="26"/>
                <w:szCs w:val="28"/>
              </w:rPr>
              <w:t>Chiều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8C" w:rsidRPr="00955B7C" w:rsidRDefault="0061768C" w:rsidP="00E15384">
            <w:pPr>
              <w:rPr>
                <w:w w:val="80"/>
              </w:rPr>
            </w:pPr>
            <w:r>
              <w:rPr>
                <w:w w:val="80"/>
              </w:rPr>
              <w:t xml:space="preserve">Họp với </w:t>
            </w:r>
            <w:r>
              <w:rPr>
                <w:w w:val="80"/>
              </w:rPr>
              <w:t xml:space="preserve">lãnh đạo </w:t>
            </w:r>
            <w:r>
              <w:rPr>
                <w:w w:val="80"/>
              </w:rPr>
              <w:t xml:space="preserve">phòng </w:t>
            </w:r>
            <w:r>
              <w:rPr>
                <w:w w:val="80"/>
              </w:rPr>
              <w:t>QTTV và bộ phận Kế toán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68C" w:rsidRPr="00955B7C" w:rsidRDefault="0061768C" w:rsidP="00E15384">
            <w:pPr>
              <w:spacing w:before="6"/>
              <w:rPr>
                <w:w w:val="80"/>
              </w:rPr>
            </w:pPr>
            <w:r>
              <w:rPr>
                <w:w w:val="80"/>
              </w:rPr>
              <w:t>P.106 nhà 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68C" w:rsidRPr="00955B7C" w:rsidRDefault="0061768C" w:rsidP="00E15384">
            <w:pPr>
              <w:spacing w:before="6"/>
              <w:rPr>
                <w:w w:val="80"/>
              </w:rPr>
            </w:pPr>
            <w:r>
              <w:rPr>
                <w:w w:val="80"/>
              </w:rPr>
              <w:t>Đ/c Chiến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68C" w:rsidRPr="00955B7C" w:rsidRDefault="0061768C" w:rsidP="00E15384">
            <w:pPr>
              <w:spacing w:before="6"/>
              <w:rPr>
                <w:w w:val="80"/>
              </w:rPr>
            </w:pPr>
            <w:r>
              <w:rPr>
                <w:w w:val="80"/>
              </w:rPr>
              <w:t>Đ/c Thiều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68C" w:rsidRPr="00955B7C" w:rsidRDefault="0061768C" w:rsidP="00E15384">
            <w:pPr>
              <w:spacing w:before="100" w:beforeAutospacing="1" w:after="100" w:afterAutospacing="1"/>
              <w:jc w:val="both"/>
              <w:rPr>
                <w:w w:val="80"/>
              </w:rPr>
            </w:pPr>
            <w:r>
              <w:rPr>
                <w:w w:val="80"/>
              </w:rPr>
              <w:t>Đ/c Dung dự, bộ phận Kế toán; Lãnh đạo Phòng QTTV; Lãnh đạo 3 Khoa; Lãnh đạo Phòng Đào tạo</w:t>
            </w:r>
          </w:p>
        </w:tc>
      </w:tr>
    </w:tbl>
    <w:p w:rsidR="0061768C" w:rsidRPr="00F0146C" w:rsidRDefault="0061768C" w:rsidP="0061768C">
      <w:pPr>
        <w:tabs>
          <w:tab w:val="left" w:pos="2880"/>
        </w:tabs>
        <w:spacing w:before="120"/>
        <w:ind w:firstLine="1701"/>
        <w:jc w:val="both"/>
        <w:rPr>
          <w:i/>
          <w:w w:val="80"/>
          <w:sz w:val="26"/>
          <w:szCs w:val="26"/>
        </w:rPr>
      </w:pPr>
      <w:r w:rsidRPr="00F0146C">
        <w:rPr>
          <w:b/>
          <w:i/>
          <w:w w:val="80"/>
          <w:sz w:val="26"/>
          <w:szCs w:val="26"/>
          <w:u w:val="single"/>
        </w:rPr>
        <w:t>Ghi chú</w:t>
      </w:r>
      <w:r w:rsidRPr="00F0146C">
        <w:rPr>
          <w:i/>
          <w:w w:val="80"/>
          <w:sz w:val="26"/>
          <w:szCs w:val="26"/>
        </w:rPr>
        <w:t>:</w:t>
      </w:r>
      <w:r w:rsidRPr="00F0146C">
        <w:rPr>
          <w:i/>
          <w:w w:val="80"/>
          <w:sz w:val="26"/>
          <w:szCs w:val="26"/>
        </w:rPr>
        <w:tab/>
        <w:t>- Các cuộc họp buổi sáng bắt đầu từ 8h00, buổi chiều bắt đầu từ 14h00.</w:t>
      </w:r>
    </w:p>
    <w:p w:rsidR="0061768C" w:rsidRPr="0064125C" w:rsidRDefault="0061768C" w:rsidP="0061768C">
      <w:pPr>
        <w:tabs>
          <w:tab w:val="left" w:pos="2880"/>
        </w:tabs>
        <w:spacing w:before="20"/>
        <w:ind w:firstLine="1701"/>
        <w:jc w:val="both"/>
        <w:rPr>
          <w:i/>
          <w:w w:val="80"/>
          <w:sz w:val="26"/>
          <w:szCs w:val="26"/>
        </w:rPr>
      </w:pPr>
      <w:r w:rsidRPr="00F0146C">
        <w:rPr>
          <w:i/>
          <w:w w:val="80"/>
          <w:sz w:val="26"/>
          <w:szCs w:val="26"/>
        </w:rPr>
        <w:tab/>
        <w:t xml:space="preserve">- Dấu (*) </w:t>
      </w:r>
      <w:r>
        <w:rPr>
          <w:i/>
          <w:w w:val="80"/>
          <w:sz w:val="26"/>
          <w:szCs w:val="26"/>
        </w:rPr>
        <w:t xml:space="preserve">là </w:t>
      </w:r>
      <w:r w:rsidRPr="00F0146C">
        <w:rPr>
          <w:i/>
          <w:w w:val="80"/>
          <w:sz w:val="26"/>
          <w:szCs w:val="26"/>
        </w:rPr>
        <w:t>bổ sung</w:t>
      </w:r>
      <w:r>
        <w:rPr>
          <w:i/>
          <w:w w:val="80"/>
          <w:sz w:val="26"/>
          <w:szCs w:val="26"/>
        </w:rPr>
        <w:t xml:space="preserve"> hoặc</w:t>
      </w:r>
      <w:r w:rsidRPr="00F0146C">
        <w:rPr>
          <w:i/>
          <w:w w:val="80"/>
          <w:sz w:val="26"/>
          <w:szCs w:val="26"/>
        </w:rPr>
        <w:t xml:space="preserve"> thay đổi</w:t>
      </w:r>
      <w:r>
        <w:rPr>
          <w:i/>
          <w:w w:val="80"/>
          <w:sz w:val="26"/>
          <w:szCs w:val="26"/>
        </w:rPr>
        <w:t xml:space="preserve"> nội dung làm việc trong Lịch công tác.</w:t>
      </w:r>
    </w:p>
    <w:p w:rsidR="004A46DB" w:rsidRDefault="004A46DB"/>
    <w:sectPr w:rsidR="004A46DB" w:rsidSect="00A81DBC">
      <w:pgSz w:w="16834" w:h="11909" w:orient="landscape" w:code="9"/>
      <w:pgMar w:top="568" w:right="1418" w:bottom="142" w:left="1134" w:header="680" w:footer="567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61768C"/>
    <w:rsid w:val="00187C92"/>
    <w:rsid w:val="002A6D2D"/>
    <w:rsid w:val="00467277"/>
    <w:rsid w:val="004A46DB"/>
    <w:rsid w:val="0061768C"/>
    <w:rsid w:val="00870848"/>
    <w:rsid w:val="00F72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68C"/>
    <w:pPr>
      <w:jc w:val="left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1990</Characters>
  <Application>Microsoft Office Word</Application>
  <DocSecurity>0</DocSecurity>
  <Lines>16</Lines>
  <Paragraphs>4</Paragraphs>
  <ScaleCrop>false</ScaleCrop>
  <Company>Grizli777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2017-03-06T03:10:00Z</dcterms:created>
  <dcterms:modified xsi:type="dcterms:W3CDTF">2017-03-06T03:10:00Z</dcterms:modified>
</cp:coreProperties>
</file>